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DA92F" w14:textId="77777777" w:rsidR="0056755A" w:rsidRDefault="0056755A" w:rsidP="0056755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National Head Medical Social Worker’s Forum Meeting</w:t>
      </w:r>
    </w:p>
    <w:p w14:paraId="28D02ABF" w14:textId="77777777" w:rsidR="0056755A" w:rsidRDefault="0056755A" w:rsidP="0056755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Agenda </w:t>
      </w:r>
    </w:p>
    <w:p w14:paraId="5504B47B" w14:textId="77777777" w:rsidR="0056755A" w:rsidRDefault="0056755A" w:rsidP="0056755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8CBD62" w14:textId="531472E3" w:rsidR="0056755A" w:rsidRDefault="0056755A" w:rsidP="0056755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27</w:t>
      </w:r>
      <w:r w:rsidRPr="0056755A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November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4 </w:t>
      </w:r>
      <w:r w:rsidR="00113491">
        <w:rPr>
          <w:rFonts w:asciiTheme="minorHAnsi" w:hAnsiTheme="minorHAnsi" w:cstheme="minorHAnsi"/>
          <w:b/>
          <w:sz w:val="22"/>
          <w:szCs w:val="22"/>
          <w:u w:val="single"/>
        </w:rPr>
        <w:t>@2pm</w:t>
      </w:r>
    </w:p>
    <w:p w14:paraId="224A2541" w14:textId="77777777" w:rsidR="0056755A" w:rsidRDefault="0056755A" w:rsidP="0056755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84017D" w14:textId="77777777" w:rsidR="0056755A" w:rsidRDefault="0056755A" w:rsidP="0056755A">
      <w:pPr>
        <w:spacing w:after="24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39C7D8" w14:textId="77777777" w:rsidR="0056755A" w:rsidRDefault="0056755A" w:rsidP="0056755A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Attendance/Apologies</w:t>
      </w:r>
    </w:p>
    <w:p w14:paraId="13B45C20" w14:textId="77777777" w:rsidR="0056755A" w:rsidRDefault="0056755A" w:rsidP="0056755A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Previous Minutes </w:t>
      </w:r>
    </w:p>
    <w:p w14:paraId="63979494" w14:textId="77777777" w:rsidR="00113491" w:rsidRDefault="00113491" w:rsidP="0056755A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 from HMSW in person meeting</w:t>
      </w:r>
    </w:p>
    <w:p w14:paraId="37C9E774" w14:textId="4192C1DC" w:rsidR="00113491" w:rsidRDefault="00113491" w:rsidP="0056755A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Chair/Secretary Role</w:t>
      </w:r>
    </w:p>
    <w:p w14:paraId="34B79867" w14:textId="4D774F0A" w:rsidR="00113491" w:rsidRPr="00113491" w:rsidRDefault="00113491" w:rsidP="00113491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IASW </w:t>
      </w:r>
      <w:r>
        <w:rPr>
          <w:rFonts w:asciiTheme="minorHAnsi" w:hAnsiTheme="minorHAnsi" w:cstheme="minorHAnsi"/>
        </w:rPr>
        <w:t>Chief Operations Officer</w:t>
      </w:r>
      <w:r w:rsidR="00142F3F">
        <w:rPr>
          <w:rFonts w:asciiTheme="minorHAnsi" w:hAnsiTheme="minorHAnsi" w:cstheme="minorHAnsi"/>
        </w:rPr>
        <w:t>- New role</w:t>
      </w:r>
      <w:r>
        <w:rPr>
          <w:rFonts w:asciiTheme="minorHAnsi" w:hAnsiTheme="minorHAnsi" w:cstheme="minorHAnsi"/>
        </w:rPr>
        <w:t xml:space="preserve"> </w:t>
      </w:r>
    </w:p>
    <w:p w14:paraId="707EAA18" w14:textId="7746B1D9" w:rsidR="0056755A" w:rsidRDefault="0056755A" w:rsidP="0056755A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Forsa </w:t>
      </w:r>
      <w:r w:rsidR="00113491">
        <w:rPr>
          <w:rFonts w:asciiTheme="minorHAnsi" w:hAnsiTheme="minorHAnsi" w:cstheme="minorHAnsi"/>
        </w:rPr>
        <w:t>Update – Career Pathways and</w:t>
      </w:r>
      <w:r w:rsidR="00142F3F">
        <w:rPr>
          <w:rFonts w:asciiTheme="minorHAnsi" w:hAnsiTheme="minorHAnsi" w:cstheme="minorHAnsi"/>
        </w:rPr>
        <w:t xml:space="preserve"> p</w:t>
      </w:r>
      <w:r w:rsidR="00114BD4">
        <w:rPr>
          <w:rFonts w:asciiTheme="minorHAnsi" w:hAnsiTheme="minorHAnsi" w:cstheme="minorHAnsi"/>
        </w:rPr>
        <w:t xml:space="preserve">ay and </w:t>
      </w:r>
      <w:r w:rsidR="00113491">
        <w:rPr>
          <w:rFonts w:asciiTheme="minorHAnsi" w:hAnsiTheme="minorHAnsi" w:cstheme="minorHAnsi"/>
        </w:rPr>
        <w:t>numbers dispute</w:t>
      </w:r>
      <w:r w:rsidR="00114BD4">
        <w:rPr>
          <w:rFonts w:asciiTheme="minorHAnsi" w:hAnsiTheme="minorHAnsi" w:cstheme="minorHAnsi"/>
        </w:rPr>
        <w:t>-</w:t>
      </w:r>
      <w:r w:rsidR="00142F3F">
        <w:rPr>
          <w:rFonts w:asciiTheme="minorHAnsi" w:hAnsiTheme="minorHAnsi" w:cstheme="minorHAnsi"/>
        </w:rPr>
        <w:t xml:space="preserve"> </w:t>
      </w:r>
      <w:r w:rsidR="00114BD4">
        <w:rPr>
          <w:rFonts w:asciiTheme="minorHAnsi" w:hAnsiTheme="minorHAnsi" w:cstheme="minorHAnsi"/>
        </w:rPr>
        <w:t xml:space="preserve">IASW Statement </w:t>
      </w:r>
    </w:p>
    <w:p w14:paraId="7CF7C140" w14:textId="148CE58D" w:rsidR="00113491" w:rsidRDefault="00113491" w:rsidP="00113491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Extension for submission re Public Consultation on Health and Social Care Services and supports for older people</w:t>
      </w:r>
    </w:p>
    <w:p w14:paraId="752FD2F9" w14:textId="016DF3E6" w:rsidR="00113491" w:rsidRDefault="00113491" w:rsidP="00113491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Social Work Assistants</w:t>
      </w:r>
    </w:p>
    <w:p w14:paraId="130988EC" w14:textId="1AEF871A" w:rsidR="0056755A" w:rsidRPr="00142F3F" w:rsidRDefault="00114BD4" w:rsidP="00142F3F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Competency Framework -ABI</w:t>
      </w:r>
    </w:p>
    <w:p w14:paraId="6FD67D7A" w14:textId="77777777" w:rsidR="0056755A" w:rsidRDefault="0056755A" w:rsidP="0056755A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AOB</w:t>
      </w:r>
    </w:p>
    <w:p w14:paraId="1298B6EC" w14:textId="77777777" w:rsidR="0056755A" w:rsidRDefault="0056755A" w:rsidP="0056755A">
      <w:pPr>
        <w:ind w:left="360"/>
        <w:rPr>
          <w:rFonts w:asciiTheme="minorHAnsi" w:hAnsiTheme="minorHAnsi" w:cstheme="minorHAnsi"/>
        </w:rPr>
      </w:pPr>
    </w:p>
    <w:p w14:paraId="25DDF1A4" w14:textId="77777777" w:rsidR="008E52B9" w:rsidRDefault="008E52B9"/>
    <w:sectPr w:rsidR="008E5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275F4"/>
    <w:multiLevelType w:val="hybridMultilevel"/>
    <w:tmpl w:val="A7866D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5943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5A"/>
    <w:rsid w:val="00113491"/>
    <w:rsid w:val="00114BD4"/>
    <w:rsid w:val="00142F3F"/>
    <w:rsid w:val="0017774B"/>
    <w:rsid w:val="0056755A"/>
    <w:rsid w:val="008E52B9"/>
    <w:rsid w:val="00AB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175F"/>
  <w15:chartTrackingRefBased/>
  <w15:docId w15:val="{7D6F779A-3987-4C46-83B7-07B6BEE1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5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Ward</dc:creator>
  <cp:keywords/>
  <dc:description/>
  <cp:lastModifiedBy>Andrea Ward</cp:lastModifiedBy>
  <cp:revision>2</cp:revision>
  <dcterms:created xsi:type="dcterms:W3CDTF">2024-11-14T17:07:00Z</dcterms:created>
  <dcterms:modified xsi:type="dcterms:W3CDTF">2024-11-14T17:07:00Z</dcterms:modified>
</cp:coreProperties>
</file>